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 w:before="0"/>
        <w:jc w:val="right"/>
      </w:pPr>
      <w:r>
        <w:rPr>
          <w:rFonts w:ascii="Arial" w:hAnsi="Arial" w:cs="Arial"/>
          <w:b/>
          <w:color w:val="0F5E58"/>
          <w:sz w:val="32"/>
          <w:rtl/>
          <w:bCs/>
          <w:szCs w:val="32"/>
        </w:rPr>
        <w:t>סיכום שיחה אישית ומעקב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1"/>
          <w:rtl/>
          <w:szCs w:val="21"/>
        </w:rPr>
        <w:t>למורה · ממלאים באותו יום, בחמש דקות · ראשי תיבות בלבד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תאריך:</w:t>
            </w:r>
          </w:p>
        </w:tc>
        <w:tc>
          <w:tcPr>
            <w:tcW w:type="dxa" w:w="5046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2"/>
                <w:rtl/>
                <w:szCs w:val="22"/>
              </w:rPr>
              <w:t>תלמיד/ה (ראשי תיבות):</w:t>
            </w:r>
          </w:p>
        </w:tc>
      </w:tr>
    </w:tbl>
    <w:p>
      <w:pPr>
        <w:bidi/>
        <w:spacing w:after="40" w:before="0"/>
        <w:jc w:val="right"/>
      </w:pPr>
    </w:p>
    <w:p>
      <w:pPr>
        <w:bidi/>
        <w:spacing w:after="1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נושאים שעלו:  לימודים   חברה   משפחה   רגשות   עתיד   התנהגות   אחר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מה התלמיד/ה סיפר/ה (עובדות, במילים שלו/ה)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חוזקות ומשאבים שזיהינו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הצעד הקטן שהתלמיד/ה בחר/ה (מה? מתי? עם מי?)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מה אני התחייבתי לעשות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20" w:before="0"/>
        <w:jc w:val="right"/>
      </w:pPr>
      <w:r>
        <w:rPr>
          <w:rFonts w:ascii="Arial" w:hAnsi="Arial" w:cs="Arial"/>
          <w:b/>
          <w:sz w:val="21"/>
          <w:rtl/>
          <w:bCs/>
          <w:szCs w:val="21"/>
        </w:rPr>
        <w:t>נדרש עדכון ליועצת?   לא   כן   לבדוק שוב בפגישה הבאה</w:t>
      </w:r>
    </w:p>
    <w:p>
      <w:pPr>
        <w:bidi/>
        <w:spacing w:after="20" w:before="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אם כן – מה ולמה, ומתי עודכנה: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color w:val="889999"/>
          <w:sz w:val="20"/>
          <w:rtl/>
          <w:szCs w:val="20"/>
        </w:rPr>
        <w:t>______________________________________________________________________________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F5E58"/>
          <w:sz w:val="25"/>
          <w:rtl/>
          <w:bCs/>
          <w:szCs w:val="25"/>
        </w:rPr>
        <w:t>מעקב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1701"/>
        <w:gridCol w:w="5102"/>
        <w:gridCol w:w="3288"/>
      </w:tblGrid>
      <w:tr>
        <w:tc>
          <w:tcPr>
            <w:tcW w:type="dxa" w:w="1701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0"/>
                <w:rtl/>
                <w:bCs/>
                <w:szCs w:val="20"/>
              </w:rPr>
              <w:t>תאריך</w:t>
            </w:r>
          </w:p>
        </w:tc>
        <w:tc>
          <w:tcPr>
            <w:tcW w:type="dxa" w:w="5102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0"/>
                <w:rtl/>
                <w:bCs/>
                <w:szCs w:val="20"/>
              </w:rPr>
              <w:t>האם הצעד בוצע? מה קרה?</w:t>
            </w:r>
          </w:p>
        </w:tc>
        <w:tc>
          <w:tcPr>
            <w:tcW w:type="dxa" w:w="3288"/>
            <w:shd w:val="clear" w:fill="DFF1ED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/>
                <w:sz w:val="20"/>
                <w:rtl/>
                <w:bCs/>
                <w:szCs w:val="20"/>
              </w:rPr>
              <w:t>הצעד הבא</w:t>
            </w:r>
          </w:p>
        </w:tc>
      </w:tr>
      <w:tr>
        <w:tc>
          <w:tcPr>
            <w:tcW w:type="dxa" w:w="170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br/>
            </w:r>
          </w:p>
        </w:tc>
        <w:tc>
          <w:tcPr>
            <w:tcW w:type="dxa" w:w="5102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3288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170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br/>
            </w:r>
          </w:p>
        </w:tc>
        <w:tc>
          <w:tcPr>
            <w:tcW w:type="dxa" w:w="5102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3288"/>
          </w:tcPr>
          <w:p>
            <w:pPr>
              <w:bidi/>
              <w:spacing w:after="20" w:before="0"/>
              <w:jc w:val="right"/>
            </w:pPr>
          </w:p>
        </w:tc>
      </w:tr>
      <w:tr>
        <w:tc>
          <w:tcPr>
            <w:tcW w:type="dxa" w:w="1701"/>
          </w:tcPr>
          <w:p>
            <w:pPr>
              <w:bidi/>
              <w:spacing w:after="20" w:before="0"/>
              <w:jc w:val="right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br/>
            </w:r>
          </w:p>
        </w:tc>
        <w:tc>
          <w:tcPr>
            <w:tcW w:type="dxa" w:w="5102"/>
          </w:tcPr>
          <w:p>
            <w:pPr>
              <w:bidi/>
              <w:spacing w:after="20" w:before="0"/>
              <w:jc w:val="right"/>
            </w:pPr>
          </w:p>
        </w:tc>
        <w:tc>
          <w:tcPr>
            <w:tcW w:type="dxa" w:w="3288"/>
          </w:tcPr>
          <w:p>
            <w:pPr>
              <w:bidi/>
              <w:spacing w:after="20" w:before="0"/>
              <w:jc w:val="right"/>
            </w:pPr>
          </w:p>
        </w:tc>
      </w:tr>
    </w:tbl>
    <w:p>
      <w:pPr>
        <w:bidi/>
        <w:spacing w:after="4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18"/>
          <w:rtl/>
          <w:szCs w:val="18"/>
        </w:rPr>
        <w:t>מסמך רגיש: שומרים במקום סגור, לא מצלמים לקבוצות. מידע מדאיג עובר ליועצת באותו יום.</w:t>
      </w:r>
    </w:p>
    <w:sectPr w:rsidR="00FC693F" w:rsidRPr="0006063C" w:rsidSect="00034616">
      <w:footerReference w:type="default" r:id="rId9"/>
      <w:pgSz w:w="11906" w:h="16838"/>
      <w:pgMar w:top="737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445555"/>
        <w:sz w:val="17"/>
        <w:rtl/>
        <w:szCs w:val="17"/>
      </w:rPr>
      <w:t xml:space="preserve">  יצרה: רוית ראש בן ישי · שיחה אישית עם תלמיד/ה – ערכת מורה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